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57" w:rsidRDefault="00BA3657" w:rsidP="00721B72">
      <w:pPr>
        <w:spacing w:after="0" w:line="240" w:lineRule="auto"/>
        <w:jc w:val="center"/>
        <w:rPr>
          <w:rFonts w:ascii="Times New Roman" w:hAnsi="Times New Roman"/>
          <w:color w:val="0D0D0D"/>
          <w:sz w:val="28"/>
          <w:szCs w:val="28"/>
        </w:rPr>
      </w:pPr>
      <w:r w:rsidRPr="00BA3657">
        <w:rPr>
          <w:rFonts w:ascii="Times New Roman" w:hAnsi="Times New Roman"/>
          <w:color w:val="0D0D0D"/>
          <w:sz w:val="28"/>
          <w:szCs w:val="28"/>
        </w:rPr>
        <w:t>Ш</w:t>
      </w:r>
      <w:r w:rsidR="005D609C" w:rsidRPr="00BA3657">
        <w:rPr>
          <w:rFonts w:ascii="Times New Roman" w:hAnsi="Times New Roman"/>
          <w:color w:val="0D0D0D"/>
          <w:sz w:val="28"/>
          <w:szCs w:val="28"/>
        </w:rPr>
        <w:t>кольн</w:t>
      </w:r>
      <w:r>
        <w:rPr>
          <w:rFonts w:ascii="Times New Roman" w:hAnsi="Times New Roman"/>
          <w:color w:val="0D0D0D"/>
          <w:sz w:val="28"/>
          <w:szCs w:val="28"/>
        </w:rPr>
        <w:t>ый</w:t>
      </w:r>
      <w:r w:rsidR="00F3786F" w:rsidRPr="00BA3657">
        <w:rPr>
          <w:rFonts w:ascii="Times New Roman" w:hAnsi="Times New Roman"/>
          <w:color w:val="0D0D0D"/>
          <w:sz w:val="28"/>
          <w:szCs w:val="28"/>
        </w:rPr>
        <w:t xml:space="preserve"> этап</w:t>
      </w:r>
    </w:p>
    <w:p w:rsidR="005D609C" w:rsidRDefault="00F3786F" w:rsidP="00721B72">
      <w:pPr>
        <w:spacing w:after="0" w:line="240" w:lineRule="auto"/>
        <w:jc w:val="center"/>
        <w:rPr>
          <w:rFonts w:ascii="Times New Roman" w:hAnsi="Times New Roman"/>
          <w:color w:val="0D0D0D"/>
          <w:sz w:val="28"/>
          <w:szCs w:val="28"/>
        </w:rPr>
      </w:pPr>
      <w:r w:rsidRPr="00BA3657">
        <w:rPr>
          <w:rFonts w:ascii="Times New Roman" w:hAnsi="Times New Roman"/>
          <w:color w:val="0D0D0D"/>
          <w:sz w:val="28"/>
          <w:szCs w:val="28"/>
        </w:rPr>
        <w:t>Олимпиад</w:t>
      </w:r>
      <w:r w:rsidR="00BA3657" w:rsidRPr="00BA3657">
        <w:rPr>
          <w:rFonts w:ascii="Times New Roman" w:hAnsi="Times New Roman"/>
          <w:color w:val="0D0D0D"/>
          <w:sz w:val="28"/>
          <w:szCs w:val="28"/>
        </w:rPr>
        <w:t xml:space="preserve">а </w:t>
      </w:r>
      <w:r w:rsidRPr="00BA3657">
        <w:rPr>
          <w:rFonts w:ascii="Times New Roman" w:hAnsi="Times New Roman"/>
          <w:bCs/>
          <w:color w:val="0D0D0D"/>
          <w:sz w:val="28"/>
          <w:szCs w:val="28"/>
        </w:rPr>
        <w:t>по избирательному законодательству</w:t>
      </w:r>
      <w:r w:rsidR="00721B72">
        <w:rPr>
          <w:rFonts w:ascii="Times New Roman" w:hAnsi="Times New Roman"/>
          <w:bCs/>
          <w:color w:val="0D0D0D"/>
          <w:sz w:val="28"/>
          <w:szCs w:val="28"/>
        </w:rPr>
        <w:t xml:space="preserve"> </w:t>
      </w:r>
      <w:r w:rsidRPr="00BA3657">
        <w:rPr>
          <w:rFonts w:ascii="Times New Roman" w:hAnsi="Times New Roman"/>
          <w:bCs/>
          <w:color w:val="0D0D0D"/>
          <w:sz w:val="28"/>
          <w:szCs w:val="28"/>
        </w:rPr>
        <w:t xml:space="preserve"> </w:t>
      </w:r>
      <w:r w:rsidR="005D609C" w:rsidRPr="00BA3657">
        <w:rPr>
          <w:rFonts w:ascii="Times New Roman" w:hAnsi="Times New Roman"/>
          <w:color w:val="0D0D0D"/>
          <w:sz w:val="28"/>
          <w:szCs w:val="28"/>
        </w:rPr>
        <w:t>(9-11 класс)</w:t>
      </w:r>
    </w:p>
    <w:p w:rsidR="00BA3657" w:rsidRDefault="00BA3657" w:rsidP="00721B72">
      <w:pPr>
        <w:spacing w:after="0" w:line="240" w:lineRule="auto"/>
        <w:jc w:val="center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Время выполнения – 60 минут</w:t>
      </w:r>
    </w:p>
    <w:p w:rsidR="00E94238" w:rsidRPr="007F44FE" w:rsidRDefault="00C474A9" w:rsidP="003448E3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F87668" w:rsidRPr="00F87668">
        <w:rPr>
          <w:rFonts w:ascii="Times New Roman" w:hAnsi="Times New Roman"/>
          <w:b/>
          <w:sz w:val="28"/>
          <w:szCs w:val="28"/>
        </w:rPr>
        <w:t xml:space="preserve">адание </w:t>
      </w:r>
      <w:r w:rsidR="00F87668" w:rsidRPr="00F87668">
        <w:rPr>
          <w:rFonts w:ascii="Times New Roman" w:hAnsi="Times New Roman"/>
          <w:b/>
          <w:sz w:val="28"/>
          <w:szCs w:val="28"/>
          <w:lang w:val="en-US"/>
        </w:rPr>
        <w:t>I</w:t>
      </w:r>
      <w:r w:rsidR="00F87668" w:rsidRPr="00F87668">
        <w:rPr>
          <w:rFonts w:ascii="Times New Roman" w:hAnsi="Times New Roman"/>
          <w:b/>
          <w:sz w:val="28"/>
          <w:szCs w:val="28"/>
        </w:rPr>
        <w:t xml:space="preserve">. </w:t>
      </w:r>
      <w:r w:rsidR="006510B0">
        <w:rPr>
          <w:rFonts w:ascii="Times New Roman" w:hAnsi="Times New Roman"/>
          <w:b/>
          <w:sz w:val="28"/>
          <w:szCs w:val="28"/>
        </w:rPr>
        <w:t>Тестирование</w:t>
      </w:r>
      <w:r w:rsidR="00E94238" w:rsidRPr="00E942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94238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94238" w:rsidRPr="007F44FE">
        <w:rPr>
          <w:rFonts w:ascii="Times New Roman" w:eastAsia="Times New Roman" w:hAnsi="Times New Roman"/>
          <w:sz w:val="24"/>
          <w:szCs w:val="24"/>
          <w:lang w:eastAsia="ru-RU"/>
        </w:rPr>
        <w:t>Задания, оцениваемые в 1 балл</w:t>
      </w:r>
      <w:r w:rsidR="00E94238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A729B1" w:rsidRPr="006510B0" w:rsidRDefault="00551422" w:rsidP="003448E3">
      <w:pPr>
        <w:spacing w:after="0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</w:t>
      </w:r>
      <w:r w:rsidR="00A729B1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Выборы в России</w:t>
      </w:r>
      <w:r w:rsidR="00C474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729B1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- это: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действия граждан, избирательных объединений, избирательных комиссий  и органов государственной власти по формированию различных органов власти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действия органов государственной власти по назначению кандидатов на выборные должности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закрепление путем голосования заранее определенных сотрудников исполнительных органов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29B1" w:rsidRPr="006510B0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2. Сколько часов длится голосование?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8 часов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10 часов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12 часов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474A9" w:rsidRDefault="00C474A9" w:rsidP="003448E3">
      <w:pPr>
        <w:spacing w:after="0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29B1" w:rsidRPr="006510B0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3. По закону в России выбирают: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министров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870C7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депутатов Государственной Думы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Президента РФ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Генерального прокурора РФ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 Патриарха Московского и всея Руси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Default="00A729B1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е) членов Конституционного суда РФ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29B1" w:rsidRDefault="00DE5CB4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="00A729B1">
        <w:rPr>
          <w:rFonts w:ascii="Times New Roman" w:eastAsia="Times New Roman" w:hAnsi="Times New Roman"/>
          <w:sz w:val="24"/>
          <w:szCs w:val="24"/>
          <w:lang w:eastAsia="ru-RU"/>
        </w:rPr>
        <w:t>) депутатов законодательных органов субъектов РФ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B23201" w:rsidRDefault="00DE5CB4" w:rsidP="003448E3">
      <w:pPr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B23201">
        <w:rPr>
          <w:rFonts w:ascii="Times New Roman" w:eastAsia="Times New Roman" w:hAnsi="Times New Roman"/>
          <w:sz w:val="24"/>
          <w:szCs w:val="24"/>
          <w:lang w:eastAsia="ru-RU"/>
        </w:rPr>
        <w:t>) депутатов областной Думы</w:t>
      </w:r>
      <w:r w:rsidR="00AF2D2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51422" w:rsidRPr="006510B0" w:rsidRDefault="00B23201" w:rsidP="003448E3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A729B1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Непосредственное выдвижение кандидатов может быть осуществлено путем: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9"/>
        <w:gridCol w:w="81"/>
      </w:tblGrid>
      <w:tr w:rsidR="00551422" w:rsidRPr="00551422" w:rsidTr="00C870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самовыдвижение, выдвижение избирательным объединением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0" w:type="auto"/>
            <w:vAlign w:val="center"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только выдвижение избирательным объединением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выдвижение </w:t>
            </w:r>
            <w:r w:rsidR="00DE5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представительным органом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6510B0" w:rsidRDefault="00B23201" w:rsidP="003448E3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. Сколько лет исполни</w:t>
      </w:r>
      <w:r w:rsidR="004B5FF9">
        <w:rPr>
          <w:rFonts w:ascii="Times New Roman" w:eastAsia="Times New Roman" w:hAnsi="Times New Roman"/>
          <w:b/>
          <w:sz w:val="24"/>
          <w:szCs w:val="24"/>
          <w:lang w:eastAsia="ru-RU"/>
        </w:rPr>
        <w:t>лось</w:t>
      </w:r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2013 году со дня проведения общероссийского референдума по проекту Конституции Российской Федерации?</w:t>
      </w:r>
    </w:p>
    <w:tbl>
      <w:tblPr>
        <w:tblW w:w="971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  <w:gridCol w:w="81"/>
      </w:tblGrid>
      <w:tr w:rsidR="00551422" w:rsidRPr="00551422" w:rsidTr="00C474A9">
        <w:trPr>
          <w:trHeight w:val="236"/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15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C474A9">
        <w:trPr>
          <w:trHeight w:val="223"/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20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="00DE5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C474A9">
        <w:trPr>
          <w:trHeight w:val="223"/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10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6096" w:rsidRPr="00551422" w:rsidTr="00C474A9">
        <w:trPr>
          <w:trHeight w:val="1835"/>
          <w:tblCellSpacing w:w="15" w:type="dxa"/>
        </w:trPr>
        <w:tc>
          <w:tcPr>
            <w:tcW w:w="0" w:type="auto"/>
            <w:vAlign w:val="center"/>
          </w:tcPr>
          <w:p w:rsidR="006E531B" w:rsidRDefault="006E531B" w:rsidP="003448E3">
            <w:pPr>
              <w:pStyle w:val="p13"/>
              <w:spacing w:before="0" w:beforeAutospacing="0" w:after="0" w:afterAutospacing="0"/>
              <w:ind w:left="851"/>
              <w:rPr>
                <w:rStyle w:val="s1"/>
              </w:rPr>
            </w:pPr>
          </w:p>
          <w:p w:rsidR="008D6096" w:rsidRPr="006510B0" w:rsidRDefault="0092052D" w:rsidP="003448E3">
            <w:pPr>
              <w:pStyle w:val="p13"/>
              <w:spacing w:before="0" w:beforeAutospacing="0" w:after="0" w:afterAutospacing="0"/>
              <w:ind w:left="851"/>
              <w:rPr>
                <w:rStyle w:val="s1"/>
                <w:b/>
              </w:rPr>
            </w:pPr>
            <w:r w:rsidRPr="006510B0">
              <w:rPr>
                <w:rStyle w:val="s1"/>
                <w:b/>
              </w:rPr>
              <w:t>6</w:t>
            </w:r>
            <w:r w:rsidR="008D6096" w:rsidRPr="006510B0">
              <w:rPr>
                <w:rStyle w:val="s1"/>
                <w:b/>
              </w:rPr>
              <w:t>. Кто (что)  является носителем суверенитета и единственным источником власти в России: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rPr>
                <w:rStyle w:val="s1"/>
              </w:rPr>
              <w:t xml:space="preserve"> </w:t>
            </w:r>
            <w:r>
              <w:t>а) Совет Федерации Российской Федерации</w:t>
            </w:r>
            <w:r w:rsidR="00AF2D21">
              <w:t>;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б) Государственная Дума Российской Федерации</w:t>
            </w:r>
            <w:r w:rsidR="00AF2D21">
              <w:t>;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в) Президент Российской Федерации</w:t>
            </w:r>
            <w:r w:rsidR="00AF2D21">
              <w:t>;</w:t>
            </w:r>
          </w:p>
          <w:p w:rsidR="008D6096" w:rsidRDefault="00890BC8" w:rsidP="003448E3">
            <w:pPr>
              <w:pStyle w:val="p12"/>
              <w:spacing w:before="0" w:beforeAutospacing="0" w:after="0" w:afterAutospacing="0"/>
              <w:ind w:left="851"/>
            </w:pPr>
            <w:r>
              <w:t>г</w:t>
            </w:r>
            <w:r w:rsidR="008D6096">
              <w:t>) народ</w:t>
            </w:r>
            <w:r w:rsidR="00AF2D21">
              <w:t>.</w:t>
            </w:r>
          </w:p>
          <w:p w:rsidR="005D609C" w:rsidRPr="00551422" w:rsidRDefault="005D609C" w:rsidP="003448E3">
            <w:pPr>
              <w:pStyle w:val="p12"/>
              <w:spacing w:before="0" w:beforeAutospacing="0" w:after="0" w:afterAutospacing="0"/>
              <w:ind w:left="851"/>
            </w:pPr>
          </w:p>
        </w:tc>
        <w:tc>
          <w:tcPr>
            <w:tcW w:w="0" w:type="auto"/>
            <w:vAlign w:val="center"/>
          </w:tcPr>
          <w:p w:rsidR="008D6096" w:rsidRPr="00551422" w:rsidRDefault="008D6096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6510B0" w:rsidRDefault="0092052D" w:rsidP="003448E3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. Когда состоялись первые выборы Президента Российской Федерации?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81"/>
      </w:tblGrid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1996 год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б) 1993 год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1991 год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6914" w:rsidRPr="00551422" w:rsidTr="00671B24">
        <w:trPr>
          <w:trHeight w:val="67"/>
          <w:tblCellSpacing w:w="15" w:type="dxa"/>
        </w:trPr>
        <w:tc>
          <w:tcPr>
            <w:tcW w:w="0" w:type="auto"/>
            <w:vAlign w:val="center"/>
          </w:tcPr>
          <w:p w:rsidR="00246914" w:rsidRPr="00551422" w:rsidRDefault="00246914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46914" w:rsidRPr="00551422" w:rsidRDefault="00246914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6510B0" w:rsidRDefault="0092052D" w:rsidP="003448E3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. Этот год вошел в историю выборов как год досрочных выборов Президента Российской Федерации. Особенность кампании заключалась в том, что впервые в России передача полномочий высшего должностного лица в государстве другому гражданину произошла на основании прямого народного волеизъявления.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81"/>
      </w:tblGrid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2000 год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1995 год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1993 год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6510B0" w:rsidRDefault="0092052D" w:rsidP="003448E3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Выборы </w:t>
      </w:r>
      <w:proofErr w:type="gramStart"/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депутатов Государственной Думы Федерального Собрания Российской Федерации седьмого созыва</w:t>
      </w:r>
      <w:proofErr w:type="gramEnd"/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должны состояться 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81"/>
      </w:tblGrid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2015 году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C870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2016 году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2017 году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6510B0" w:rsidRDefault="0092052D" w:rsidP="003448E3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. Минимальный возраст кандидата на день голосования на выборах в представительный орган муниципального образования составляет: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7"/>
        <w:gridCol w:w="81"/>
      </w:tblGrid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21 год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C870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18 лет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23 года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6510B0" w:rsidRDefault="00B23201" w:rsidP="003448E3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92052D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551422" w:rsidRPr="00651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В каком месяце с 2013 года установлен единый день голосования?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8"/>
        <w:gridCol w:w="81"/>
      </w:tblGrid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в сентябре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в марте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before="100" w:beforeAutospacing="1" w:after="100" w:afterAutospacing="1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1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в октябре</w:t>
            </w:r>
            <w:r w:rsidR="00AF2D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422" w:rsidRPr="006510B0" w:rsidRDefault="00B23201" w:rsidP="003448E3">
      <w:pPr>
        <w:pStyle w:val="p13"/>
        <w:ind w:left="851"/>
        <w:rPr>
          <w:b/>
        </w:rPr>
      </w:pPr>
      <w:r w:rsidRPr="006510B0">
        <w:rPr>
          <w:rStyle w:val="s1"/>
          <w:b/>
        </w:rPr>
        <w:t>1</w:t>
      </w:r>
      <w:r w:rsidR="0092052D" w:rsidRPr="006510B0">
        <w:rPr>
          <w:rStyle w:val="s1"/>
          <w:b/>
        </w:rPr>
        <w:t>2</w:t>
      </w:r>
      <w:r w:rsidR="00551422" w:rsidRPr="006510B0">
        <w:rPr>
          <w:rStyle w:val="s1"/>
          <w:b/>
        </w:rPr>
        <w:t>. Не могли участвовать в выборах в Учредительное собрание 1917 г.: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8"/>
        <w:gridCol w:w="1062"/>
      </w:tblGrid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pStyle w:val="p13"/>
              <w:ind w:left="851"/>
            </w:pPr>
            <w:r w:rsidRPr="00551422">
              <w:t>а) женщины</w:t>
            </w:r>
            <w:r w:rsidR="00AF2D21"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ind w:left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pStyle w:val="p13"/>
              <w:ind w:left="851"/>
            </w:pPr>
            <w:r w:rsidRPr="00551422">
              <w:t>б) безумные или сумасшедшие</w:t>
            </w:r>
            <w:r w:rsidR="00AF2D21">
              <w:t>;</w:t>
            </w:r>
            <w:r w:rsidRPr="00551422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ind w:left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22" w:rsidRPr="00551422" w:rsidTr="003B2D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pStyle w:val="p13"/>
              <w:ind w:left="851"/>
            </w:pPr>
            <w:r w:rsidRPr="00551422">
              <w:t>в) безумные или сумасшедшие и глухонемые, находящиеся под опекой</w:t>
            </w:r>
            <w:r w:rsidR="00AF2D21">
              <w:t>.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pStyle w:val="p14"/>
              <w:ind w:left="851"/>
            </w:pPr>
            <w:r w:rsidRPr="00551422">
              <w:rPr>
                <w:rStyle w:val="s1"/>
              </w:rPr>
              <w:t>+</w:t>
            </w:r>
          </w:p>
        </w:tc>
      </w:tr>
    </w:tbl>
    <w:p w:rsidR="00551422" w:rsidRPr="006510B0" w:rsidRDefault="00A729B1" w:rsidP="003448E3">
      <w:pPr>
        <w:pStyle w:val="p13"/>
        <w:ind w:left="851"/>
        <w:rPr>
          <w:b/>
        </w:rPr>
      </w:pPr>
      <w:r w:rsidRPr="006510B0">
        <w:rPr>
          <w:rStyle w:val="s1"/>
          <w:b/>
        </w:rPr>
        <w:t>1</w:t>
      </w:r>
      <w:r w:rsidR="0092052D" w:rsidRPr="006510B0">
        <w:rPr>
          <w:rStyle w:val="s1"/>
          <w:b/>
        </w:rPr>
        <w:t>3</w:t>
      </w:r>
      <w:r w:rsidR="00551422" w:rsidRPr="006510B0">
        <w:rPr>
          <w:rStyle w:val="s1"/>
          <w:b/>
        </w:rPr>
        <w:t>. Кто занимал государственную должность Президента Российской Федерации в 2001 году?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1"/>
        <w:gridCol w:w="190"/>
        <w:gridCol w:w="30"/>
        <w:gridCol w:w="81"/>
      </w:tblGrid>
      <w:tr w:rsidR="00551422" w:rsidRPr="00551422" w:rsidTr="003B2D63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pStyle w:val="p12"/>
              <w:ind w:left="851"/>
            </w:pPr>
            <w:r w:rsidRPr="00551422">
              <w:t>а) В.В. Путин</w:t>
            </w:r>
            <w:r w:rsidR="00AF2D21">
              <w:t xml:space="preserve">; 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pStyle w:val="p14"/>
              <w:ind w:left="851"/>
            </w:pPr>
          </w:p>
        </w:tc>
      </w:tr>
      <w:tr w:rsidR="00551422" w:rsidRPr="00551422" w:rsidTr="003B2D63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pStyle w:val="p12"/>
              <w:ind w:left="851"/>
            </w:pPr>
            <w:r w:rsidRPr="00551422">
              <w:t>б) Б.Н. Ельцин</w:t>
            </w:r>
            <w:r w:rsidR="00AF2D21">
              <w:t>;</w:t>
            </w: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ind w:left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22" w:rsidRPr="00551422" w:rsidTr="00C474A9">
        <w:trPr>
          <w:gridAfter w:val="2"/>
          <w:trHeight w:val="318"/>
          <w:tblCellSpacing w:w="15" w:type="dxa"/>
        </w:trPr>
        <w:tc>
          <w:tcPr>
            <w:tcW w:w="0" w:type="auto"/>
            <w:vAlign w:val="center"/>
            <w:hideMark/>
          </w:tcPr>
          <w:p w:rsidR="00551422" w:rsidRDefault="00551422" w:rsidP="003448E3">
            <w:pPr>
              <w:pStyle w:val="p12"/>
              <w:ind w:left="851"/>
            </w:pPr>
            <w:r w:rsidRPr="00551422">
              <w:t>в) Д.А. Медведев</w:t>
            </w:r>
            <w:r w:rsidR="00AF2D21">
              <w:t>.</w:t>
            </w:r>
          </w:p>
          <w:p w:rsidR="00C870C7" w:rsidRPr="00551422" w:rsidRDefault="00C870C7" w:rsidP="003448E3">
            <w:pPr>
              <w:pStyle w:val="p12"/>
              <w:ind w:left="851"/>
            </w:pPr>
          </w:p>
        </w:tc>
        <w:tc>
          <w:tcPr>
            <w:tcW w:w="0" w:type="auto"/>
            <w:vAlign w:val="center"/>
            <w:hideMark/>
          </w:tcPr>
          <w:p w:rsidR="00551422" w:rsidRPr="00551422" w:rsidRDefault="00551422" w:rsidP="003448E3">
            <w:pPr>
              <w:ind w:left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22" w:rsidRPr="00551422" w:rsidTr="00890BC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4DAE" w:rsidRPr="006510B0" w:rsidRDefault="003B2D63" w:rsidP="003448E3">
            <w:pPr>
              <w:pStyle w:val="p12"/>
              <w:ind w:left="851"/>
              <w:rPr>
                <w:b/>
              </w:rPr>
            </w:pPr>
            <w:r w:rsidRPr="006510B0">
              <w:rPr>
                <w:b/>
              </w:rPr>
              <w:t>1</w:t>
            </w:r>
            <w:r w:rsidR="0092052D" w:rsidRPr="006510B0">
              <w:rPr>
                <w:b/>
              </w:rPr>
              <w:t>4</w:t>
            </w:r>
            <w:r w:rsidRPr="006510B0">
              <w:rPr>
                <w:b/>
              </w:rPr>
              <w:t>. Возрастной ценз для кандидата на должность Президента РФ составляет: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а) 21 год</w:t>
            </w:r>
            <w:r w:rsidR="00AF2D21">
              <w:t>;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б) 30 лет</w:t>
            </w:r>
            <w:r w:rsidR="00AF2D21">
              <w:t>;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lastRenderedPageBreak/>
              <w:t>в) 35 лет</w:t>
            </w:r>
            <w:r w:rsidR="00AF2D21">
              <w:t>;</w:t>
            </w:r>
            <w:r w:rsidR="00246914">
              <w:t xml:space="preserve"> 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г) 40 лет.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</w:p>
          <w:p w:rsidR="00C474A9" w:rsidRDefault="00C474A9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</w:p>
          <w:p w:rsidR="00C474A9" w:rsidRDefault="00C474A9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</w:p>
          <w:p w:rsidR="00246914" w:rsidRPr="006510B0" w:rsidRDefault="00246914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1</w:t>
            </w:r>
            <w:r w:rsidR="0092052D" w:rsidRPr="006510B0">
              <w:rPr>
                <w:b/>
              </w:rPr>
              <w:t>5</w:t>
            </w:r>
            <w:r w:rsidRPr="006510B0">
              <w:rPr>
                <w:b/>
              </w:rPr>
              <w:t>. Возрастной ценз для кандидата на должность Губернатора Московской области  составляет:</w:t>
            </w:r>
          </w:p>
          <w:p w:rsidR="00246914" w:rsidRDefault="00246914" w:rsidP="003448E3">
            <w:pPr>
              <w:pStyle w:val="p12"/>
              <w:spacing w:before="0" w:beforeAutospacing="0" w:after="0" w:afterAutospacing="0"/>
              <w:ind w:left="851"/>
            </w:pPr>
            <w:r>
              <w:t>а) 21 год</w:t>
            </w:r>
            <w:r w:rsidR="00AF2D21">
              <w:t>;</w:t>
            </w:r>
          </w:p>
          <w:p w:rsidR="00246914" w:rsidRDefault="00246914" w:rsidP="003448E3">
            <w:pPr>
              <w:pStyle w:val="p12"/>
              <w:spacing w:before="0" w:beforeAutospacing="0" w:after="0" w:afterAutospacing="0"/>
              <w:ind w:left="851"/>
            </w:pPr>
            <w:r>
              <w:t>б) 30 лет</w:t>
            </w:r>
            <w:r w:rsidR="00AF2D21">
              <w:t>;</w:t>
            </w:r>
            <w:r>
              <w:t xml:space="preserve">  </w:t>
            </w:r>
          </w:p>
          <w:p w:rsidR="00246914" w:rsidRDefault="00246914" w:rsidP="003448E3">
            <w:pPr>
              <w:pStyle w:val="p12"/>
              <w:spacing w:before="0" w:beforeAutospacing="0" w:after="0" w:afterAutospacing="0"/>
              <w:ind w:left="851"/>
            </w:pPr>
            <w:r>
              <w:t>в) 35 лет</w:t>
            </w:r>
            <w:r w:rsidR="00AF2D21">
              <w:t>;</w:t>
            </w:r>
          </w:p>
          <w:p w:rsidR="00246914" w:rsidRDefault="00246914" w:rsidP="003448E3">
            <w:pPr>
              <w:pStyle w:val="p12"/>
              <w:spacing w:before="0" w:beforeAutospacing="0" w:after="0" w:afterAutospacing="0"/>
              <w:ind w:left="851"/>
            </w:pPr>
            <w:r>
              <w:t>г) 40 лет.</w:t>
            </w:r>
          </w:p>
          <w:p w:rsidR="00246914" w:rsidRDefault="00246914" w:rsidP="003448E3">
            <w:pPr>
              <w:pStyle w:val="p12"/>
              <w:spacing w:before="0" w:beforeAutospacing="0" w:after="0" w:afterAutospacing="0"/>
              <w:ind w:left="851"/>
            </w:pPr>
          </w:p>
          <w:p w:rsidR="003B2D63" w:rsidRPr="006510B0" w:rsidRDefault="003B2D63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1</w:t>
            </w:r>
            <w:r w:rsidR="0092052D" w:rsidRPr="006510B0">
              <w:rPr>
                <w:b/>
              </w:rPr>
              <w:t>6</w:t>
            </w:r>
            <w:r w:rsidRPr="006510B0">
              <w:rPr>
                <w:b/>
              </w:rPr>
              <w:t xml:space="preserve">. Государственная Дума Федерального Собрания  Российской Федерации состоит </w:t>
            </w:r>
            <w:proofErr w:type="gramStart"/>
            <w:r w:rsidR="006E3C9A">
              <w:rPr>
                <w:b/>
              </w:rPr>
              <w:t>и</w:t>
            </w:r>
            <w:r w:rsidRPr="006510B0">
              <w:rPr>
                <w:b/>
              </w:rPr>
              <w:t>з</w:t>
            </w:r>
            <w:proofErr w:type="gramEnd"/>
            <w:r w:rsidRPr="006510B0">
              <w:rPr>
                <w:b/>
              </w:rPr>
              <w:t>: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а) 150 депутатов</w:t>
            </w:r>
            <w:r w:rsidR="00AF2D21">
              <w:t>;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б) 250 депутатов</w:t>
            </w:r>
            <w:r w:rsidR="00AF2D21">
              <w:t>;</w:t>
            </w:r>
            <w:r w:rsidR="00246914">
              <w:t xml:space="preserve"> 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в) 350 депутатов</w:t>
            </w:r>
            <w:r w:rsidR="00AF2D21">
              <w:t>;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г) 450 депутатов</w:t>
            </w:r>
            <w:r w:rsidR="00AF2D21">
              <w:t>.</w:t>
            </w:r>
            <w:r w:rsidR="00246914">
              <w:t xml:space="preserve"> </w:t>
            </w:r>
          </w:p>
          <w:p w:rsidR="00C870C7" w:rsidRDefault="00C870C7" w:rsidP="003448E3">
            <w:pPr>
              <w:pStyle w:val="p12"/>
              <w:spacing w:before="0" w:beforeAutospacing="0" w:after="0" w:afterAutospacing="0"/>
              <w:ind w:left="851"/>
            </w:pPr>
          </w:p>
          <w:p w:rsidR="003B2D63" w:rsidRPr="006510B0" w:rsidRDefault="003B2D63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1</w:t>
            </w:r>
            <w:r w:rsidR="0092052D" w:rsidRPr="006510B0">
              <w:rPr>
                <w:b/>
              </w:rPr>
              <w:t>7</w:t>
            </w:r>
            <w:r w:rsidRPr="006510B0">
              <w:rPr>
                <w:b/>
              </w:rPr>
              <w:t xml:space="preserve">. Московская областная Дума состоит </w:t>
            </w:r>
            <w:proofErr w:type="gramStart"/>
            <w:r w:rsidRPr="006510B0">
              <w:rPr>
                <w:b/>
              </w:rPr>
              <w:t>из</w:t>
            </w:r>
            <w:proofErr w:type="gramEnd"/>
            <w:r w:rsidRPr="006510B0">
              <w:rPr>
                <w:b/>
              </w:rPr>
              <w:t>: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а)</w:t>
            </w:r>
            <w:r w:rsidR="00246914">
              <w:t xml:space="preserve"> 25 депутатов</w:t>
            </w:r>
            <w:r w:rsidR="00AF2D21">
              <w:t>;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б)</w:t>
            </w:r>
            <w:r w:rsidR="00246914">
              <w:t xml:space="preserve"> 50 депутатов</w:t>
            </w:r>
            <w:r w:rsidR="00AF2D21">
              <w:t>;</w:t>
            </w:r>
            <w:r w:rsidR="00246914">
              <w:t xml:space="preserve">  </w:t>
            </w:r>
          </w:p>
          <w:p w:rsidR="003B2D63" w:rsidRDefault="003B2D63" w:rsidP="003448E3">
            <w:pPr>
              <w:pStyle w:val="p12"/>
              <w:spacing w:before="0" w:beforeAutospacing="0" w:after="0" w:afterAutospacing="0"/>
              <w:ind w:left="851"/>
            </w:pPr>
            <w:r>
              <w:t>в)</w:t>
            </w:r>
            <w:r w:rsidR="00246914">
              <w:t xml:space="preserve"> 60 депутатов</w:t>
            </w:r>
            <w:r w:rsidR="00AF2D21">
              <w:t>;</w:t>
            </w:r>
          </w:p>
          <w:p w:rsidR="00246914" w:rsidRDefault="00246914" w:rsidP="003448E3">
            <w:pPr>
              <w:pStyle w:val="p12"/>
              <w:spacing w:before="0" w:beforeAutospacing="0" w:after="0" w:afterAutospacing="0"/>
              <w:ind w:left="851"/>
            </w:pPr>
            <w:r>
              <w:t>г) 72 депутатов</w:t>
            </w:r>
            <w:r w:rsidR="00AF2D21">
              <w:t>.</w:t>
            </w:r>
          </w:p>
          <w:p w:rsidR="00246914" w:rsidRDefault="00246914" w:rsidP="003448E3">
            <w:pPr>
              <w:pStyle w:val="p12"/>
              <w:spacing w:before="0" w:beforeAutospacing="0" w:after="0" w:afterAutospacing="0"/>
              <w:ind w:left="851"/>
            </w:pPr>
          </w:p>
          <w:p w:rsidR="00246914" w:rsidRPr="006510B0" w:rsidRDefault="00246914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1</w:t>
            </w:r>
            <w:r w:rsidR="0092052D" w:rsidRPr="006510B0">
              <w:rPr>
                <w:b/>
              </w:rPr>
              <w:t>8</w:t>
            </w:r>
            <w:r w:rsidRPr="006510B0">
              <w:rPr>
                <w:b/>
              </w:rPr>
              <w:t xml:space="preserve">. </w:t>
            </w:r>
            <w:r w:rsidR="00FE359C" w:rsidRPr="006510B0">
              <w:rPr>
                <w:b/>
              </w:rPr>
              <w:t>Активным избирательным правом обладает гражданин Российской Федерации не моложе:</w:t>
            </w:r>
          </w:p>
          <w:p w:rsidR="00FE359C" w:rsidRDefault="00FE359C" w:rsidP="003448E3">
            <w:pPr>
              <w:pStyle w:val="p12"/>
              <w:spacing w:before="0" w:beforeAutospacing="0" w:after="0" w:afterAutospacing="0"/>
              <w:ind w:left="851"/>
            </w:pPr>
            <w:r>
              <w:t>а) 16 лет</w:t>
            </w:r>
            <w:r w:rsidR="00AF2D21">
              <w:t>;</w:t>
            </w:r>
          </w:p>
          <w:p w:rsidR="00FE359C" w:rsidRDefault="00FE359C" w:rsidP="003448E3">
            <w:pPr>
              <w:pStyle w:val="p12"/>
              <w:spacing w:before="0" w:beforeAutospacing="0" w:after="0" w:afterAutospacing="0"/>
              <w:ind w:left="851"/>
            </w:pPr>
            <w:r>
              <w:t>б) 18 лет</w:t>
            </w:r>
            <w:r w:rsidR="00AF2D21">
              <w:t>;</w:t>
            </w:r>
            <w:r>
              <w:t xml:space="preserve">  </w:t>
            </w:r>
          </w:p>
          <w:p w:rsidR="00FE359C" w:rsidRDefault="00FE359C" w:rsidP="003448E3">
            <w:pPr>
              <w:pStyle w:val="p12"/>
              <w:spacing w:before="0" w:beforeAutospacing="0" w:after="0" w:afterAutospacing="0"/>
              <w:ind w:left="851"/>
            </w:pPr>
            <w:r>
              <w:t>в) 21 года</w:t>
            </w:r>
            <w:r w:rsidR="00AF2D21">
              <w:t>;</w:t>
            </w:r>
          </w:p>
          <w:p w:rsidR="00FE359C" w:rsidRDefault="00FE359C" w:rsidP="003448E3">
            <w:pPr>
              <w:pStyle w:val="p12"/>
              <w:spacing w:before="0" w:beforeAutospacing="0" w:after="0" w:afterAutospacing="0"/>
              <w:ind w:left="851"/>
            </w:pPr>
            <w:r>
              <w:t>г) 25 лет</w:t>
            </w:r>
            <w:r w:rsidR="00AF2D21">
              <w:t>.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</w:p>
          <w:p w:rsidR="008D6096" w:rsidRPr="006510B0" w:rsidRDefault="0092052D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19</w:t>
            </w:r>
            <w:r w:rsidR="008D6096" w:rsidRPr="006510B0">
              <w:rPr>
                <w:b/>
              </w:rPr>
              <w:t>. Всенародный опрос по важному государственному вопросу называется: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а) консилиум</w:t>
            </w:r>
            <w:r w:rsidR="00AF2D21">
              <w:t>;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б) всероссийский совет</w:t>
            </w:r>
            <w:r w:rsidR="00AF2D21">
              <w:t>;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в) референдум</w:t>
            </w:r>
            <w:r w:rsidR="00AF2D21">
              <w:t>.</w:t>
            </w:r>
            <w:r w:rsidR="002439BA">
              <w:t xml:space="preserve"> </w:t>
            </w:r>
          </w:p>
          <w:p w:rsidR="00C870C7" w:rsidRDefault="00C870C7" w:rsidP="003448E3">
            <w:pPr>
              <w:pStyle w:val="p12"/>
              <w:spacing w:before="0" w:beforeAutospacing="0" w:after="0" w:afterAutospacing="0"/>
              <w:ind w:left="851"/>
            </w:pPr>
          </w:p>
          <w:p w:rsidR="008D6096" w:rsidRPr="006510B0" w:rsidRDefault="00671B24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 xml:space="preserve">20. </w:t>
            </w:r>
            <w:r w:rsidR="008D6096" w:rsidRPr="006510B0">
              <w:rPr>
                <w:b/>
              </w:rPr>
              <w:t>Свободные и честные выборы являются существенным признаком: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а) тоталитаризма</w:t>
            </w:r>
            <w:r w:rsidR="00AF2D21">
              <w:t>;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б) демократизма</w:t>
            </w:r>
            <w:r w:rsidR="00AF2D21">
              <w:t>;</w:t>
            </w:r>
            <w:r w:rsidR="002439BA">
              <w:t xml:space="preserve">  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в) авторитаризма</w:t>
            </w:r>
            <w:r w:rsidR="00AF2D21">
              <w:t>.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</w:p>
          <w:p w:rsidR="008D6096" w:rsidRPr="006510B0" w:rsidRDefault="008D6096" w:rsidP="003448E3">
            <w:pPr>
              <w:pStyle w:val="p13"/>
              <w:spacing w:before="0" w:beforeAutospacing="0" w:after="0" w:afterAutospacing="0"/>
              <w:ind w:left="851"/>
              <w:rPr>
                <w:rStyle w:val="s1"/>
                <w:b/>
              </w:rPr>
            </w:pPr>
            <w:r w:rsidRPr="006510B0">
              <w:rPr>
                <w:rStyle w:val="s1"/>
                <w:b/>
              </w:rPr>
              <w:t>2</w:t>
            </w:r>
            <w:r w:rsidR="00671B24" w:rsidRPr="006510B0">
              <w:rPr>
                <w:rStyle w:val="s1"/>
                <w:b/>
              </w:rPr>
              <w:t>1</w:t>
            </w:r>
            <w:r w:rsidRPr="006510B0">
              <w:rPr>
                <w:rStyle w:val="s1"/>
                <w:b/>
              </w:rPr>
              <w:t xml:space="preserve">. Совокупность </w:t>
            </w:r>
            <w:proofErr w:type="gramStart"/>
            <w:r w:rsidRPr="006510B0">
              <w:rPr>
                <w:rStyle w:val="s1"/>
                <w:b/>
              </w:rPr>
              <w:t>голосующих</w:t>
            </w:r>
            <w:proofErr w:type="gramEnd"/>
            <w:r w:rsidRPr="006510B0">
              <w:rPr>
                <w:rStyle w:val="s1"/>
                <w:b/>
              </w:rPr>
              <w:t xml:space="preserve"> называется: 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а) конгломерат</w:t>
            </w:r>
            <w:r w:rsidR="00AF2D21">
              <w:t>;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б) электорат</w:t>
            </w:r>
            <w:r w:rsidR="00AF2D21">
              <w:t>;</w:t>
            </w:r>
            <w:r w:rsidR="002439BA">
              <w:t xml:space="preserve">   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в) корпорация</w:t>
            </w:r>
            <w:r w:rsidR="00AF2D21">
              <w:t>;</w:t>
            </w:r>
          </w:p>
          <w:p w:rsidR="0092052D" w:rsidRDefault="0092052D" w:rsidP="003448E3">
            <w:pPr>
              <w:pStyle w:val="p12"/>
              <w:spacing w:before="0" w:beforeAutospacing="0" w:after="0" w:afterAutospacing="0"/>
              <w:ind w:left="851"/>
            </w:pPr>
            <w:r>
              <w:t>г) тандем</w:t>
            </w:r>
            <w:r w:rsidR="00AF2D21">
              <w:t>.</w:t>
            </w:r>
          </w:p>
          <w:p w:rsidR="00AD3376" w:rsidRDefault="00AD3376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</w:p>
          <w:p w:rsidR="008D6096" w:rsidRPr="006510B0" w:rsidRDefault="0092052D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2</w:t>
            </w:r>
            <w:r w:rsidR="00671B24" w:rsidRPr="006510B0">
              <w:rPr>
                <w:b/>
              </w:rPr>
              <w:t>2</w:t>
            </w:r>
            <w:r w:rsidRPr="006510B0">
              <w:rPr>
                <w:b/>
              </w:rPr>
              <w:t xml:space="preserve">. </w:t>
            </w:r>
            <w:r w:rsidR="008D6096" w:rsidRPr="006510B0">
              <w:rPr>
                <w:b/>
              </w:rPr>
              <w:t>Что запрещается кандидатам в депутаты за день до голосования и в день голосования?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а) выход в интернет</w:t>
            </w:r>
            <w:r w:rsidR="00AF2D21">
              <w:t>;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б) предвыборная агитация</w:t>
            </w:r>
            <w:r w:rsidR="00AF2D21">
              <w:t>;</w:t>
            </w:r>
            <w:r w:rsidR="002439BA">
              <w:t xml:space="preserve">  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в) приходить на работу</w:t>
            </w:r>
            <w:r w:rsidR="00AF2D21">
              <w:t>;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г) просмотр телевизора</w:t>
            </w:r>
            <w:r w:rsidR="00AF2D21">
              <w:t>;</w:t>
            </w:r>
            <w:r>
              <w:t xml:space="preserve"> 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  <w:r>
              <w:t>д) разговор по телефону</w:t>
            </w:r>
            <w:r w:rsidR="00AF2D21">
              <w:t>.</w:t>
            </w: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</w:p>
          <w:p w:rsidR="008D6096" w:rsidRDefault="008D6096" w:rsidP="003448E3">
            <w:pPr>
              <w:pStyle w:val="p12"/>
              <w:spacing w:before="0" w:beforeAutospacing="0" w:after="0" w:afterAutospacing="0"/>
              <w:ind w:left="851"/>
            </w:pPr>
          </w:p>
          <w:p w:rsidR="00721B72" w:rsidRDefault="00721B72" w:rsidP="003448E3">
            <w:pPr>
              <w:pStyle w:val="p12"/>
              <w:spacing w:before="0" w:beforeAutospacing="0" w:after="0" w:afterAutospacing="0"/>
              <w:ind w:left="851"/>
            </w:pPr>
          </w:p>
          <w:p w:rsidR="00721B72" w:rsidRDefault="00721B72" w:rsidP="003448E3">
            <w:pPr>
              <w:pStyle w:val="p12"/>
              <w:spacing w:before="0" w:beforeAutospacing="0" w:after="0" w:afterAutospacing="0"/>
              <w:ind w:left="851"/>
            </w:pPr>
          </w:p>
          <w:p w:rsidR="00721B72" w:rsidRDefault="00721B72" w:rsidP="003448E3">
            <w:pPr>
              <w:pStyle w:val="p12"/>
              <w:spacing w:before="0" w:beforeAutospacing="0" w:after="0" w:afterAutospacing="0"/>
              <w:ind w:left="851"/>
            </w:pPr>
          </w:p>
          <w:p w:rsidR="00721B72" w:rsidRDefault="00721B72" w:rsidP="003448E3">
            <w:pPr>
              <w:pStyle w:val="p12"/>
              <w:spacing w:before="0" w:beforeAutospacing="0" w:after="0" w:afterAutospacing="0"/>
              <w:ind w:left="851"/>
            </w:pPr>
          </w:p>
          <w:p w:rsidR="00FE359C" w:rsidRPr="006510B0" w:rsidRDefault="0092052D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2</w:t>
            </w:r>
            <w:r w:rsidR="00671B24" w:rsidRPr="006510B0">
              <w:rPr>
                <w:b/>
              </w:rPr>
              <w:t>3</w:t>
            </w:r>
            <w:r w:rsidR="00E463AD" w:rsidRPr="006510B0">
              <w:rPr>
                <w:b/>
              </w:rPr>
              <w:t xml:space="preserve">. При </w:t>
            </w:r>
            <w:proofErr w:type="gramStart"/>
            <w:r w:rsidR="00E463AD" w:rsidRPr="006510B0">
              <w:rPr>
                <w:b/>
              </w:rPr>
              <w:t>пр</w:t>
            </w:r>
            <w:r w:rsidR="00DA519E" w:rsidRPr="006510B0">
              <w:rPr>
                <w:b/>
              </w:rPr>
              <w:t>е</w:t>
            </w:r>
            <w:r w:rsidR="00E463AD" w:rsidRPr="006510B0">
              <w:rPr>
                <w:b/>
              </w:rPr>
              <w:t>дъявлении</w:t>
            </w:r>
            <w:proofErr w:type="gramEnd"/>
            <w:r w:rsidR="00E463AD" w:rsidRPr="006510B0">
              <w:rPr>
                <w:b/>
              </w:rPr>
              <w:t xml:space="preserve"> каких документов избирателю может быть выдан избирательный бюллетень:</w:t>
            </w:r>
          </w:p>
          <w:p w:rsidR="00E463AD" w:rsidRDefault="00E463AD" w:rsidP="003448E3">
            <w:pPr>
              <w:pStyle w:val="p12"/>
              <w:spacing w:before="0" w:beforeAutospacing="0" w:after="0" w:afterAutospacing="0"/>
              <w:ind w:left="851"/>
            </w:pPr>
            <w:r>
              <w:t>а) свидетельство о рождении</w:t>
            </w:r>
            <w:r w:rsidR="00AF2D21">
              <w:t>;</w:t>
            </w:r>
          </w:p>
          <w:p w:rsidR="00E463AD" w:rsidRDefault="00E463AD" w:rsidP="003448E3">
            <w:pPr>
              <w:pStyle w:val="p12"/>
              <w:spacing w:before="0" w:beforeAutospacing="0" w:after="0" w:afterAutospacing="0"/>
              <w:ind w:left="851"/>
            </w:pPr>
            <w:r>
              <w:t>б) паспорт гражданина РФ</w:t>
            </w:r>
            <w:r w:rsidR="00AF2D21">
              <w:t>;</w:t>
            </w:r>
            <w:r w:rsidR="002439BA">
              <w:t xml:space="preserve">  </w:t>
            </w:r>
          </w:p>
          <w:p w:rsidR="00E463AD" w:rsidRDefault="00E463AD" w:rsidP="003448E3">
            <w:pPr>
              <w:pStyle w:val="p12"/>
              <w:spacing w:before="0" w:beforeAutospacing="0" w:after="0" w:afterAutospacing="0"/>
              <w:ind w:left="851"/>
            </w:pPr>
            <w:r>
              <w:t>в) водительское удостоверение</w:t>
            </w:r>
            <w:r w:rsidR="00AF2D21">
              <w:t>;</w:t>
            </w:r>
          </w:p>
          <w:p w:rsidR="00E463AD" w:rsidRDefault="00E463AD" w:rsidP="003448E3">
            <w:pPr>
              <w:pStyle w:val="p12"/>
              <w:spacing w:before="0" w:beforeAutospacing="0" w:after="0" w:afterAutospacing="0"/>
              <w:ind w:left="851"/>
            </w:pPr>
            <w:r>
              <w:t>г)</w:t>
            </w:r>
            <w:r w:rsidR="00DA519E">
              <w:t xml:space="preserve"> студенческий билет</w:t>
            </w:r>
            <w:r w:rsidR="00AF2D21">
              <w:t>;</w:t>
            </w:r>
          </w:p>
          <w:p w:rsidR="00DA519E" w:rsidRDefault="00DA519E" w:rsidP="003448E3">
            <w:pPr>
              <w:pStyle w:val="p12"/>
              <w:spacing w:before="0" w:beforeAutospacing="0" w:after="0" w:afterAutospacing="0"/>
              <w:ind w:left="851"/>
            </w:pPr>
            <w:r>
              <w:t>д) пенсионное удостоверение</w:t>
            </w:r>
            <w:r w:rsidR="00AF2D21">
              <w:t>.</w:t>
            </w:r>
          </w:p>
          <w:p w:rsidR="00AD3376" w:rsidRDefault="00AD3376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</w:p>
          <w:p w:rsidR="00B23201" w:rsidRPr="006510B0" w:rsidRDefault="0092052D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2</w:t>
            </w:r>
            <w:r w:rsidR="00671B24" w:rsidRPr="006510B0">
              <w:rPr>
                <w:b/>
              </w:rPr>
              <w:t>4</w:t>
            </w:r>
            <w:r w:rsidR="00B23201" w:rsidRPr="006510B0">
              <w:rPr>
                <w:b/>
              </w:rPr>
              <w:t>. Если в день голосования избиратель вследствие болезни не может явиться в помещение для голосования,  он вправе:</w:t>
            </w:r>
          </w:p>
          <w:p w:rsidR="00B23201" w:rsidRDefault="00B23201" w:rsidP="003448E3">
            <w:pPr>
              <w:pStyle w:val="p12"/>
              <w:spacing w:before="0" w:beforeAutospacing="0" w:after="0" w:afterAutospacing="0"/>
              <w:ind w:left="851"/>
            </w:pPr>
            <w:r>
              <w:t>а) направить по доверенности другое лицо для голосования</w:t>
            </w:r>
            <w:r w:rsidR="00AF2D21">
              <w:t>;</w:t>
            </w:r>
          </w:p>
          <w:p w:rsidR="00B23201" w:rsidRDefault="00B23201" w:rsidP="003448E3">
            <w:pPr>
              <w:pStyle w:val="p12"/>
              <w:spacing w:before="0" w:beforeAutospacing="0" w:after="0" w:afterAutospacing="0"/>
              <w:ind w:left="851"/>
            </w:pPr>
            <w:r>
              <w:t>б) осуществить голосование по телефону</w:t>
            </w:r>
            <w:r w:rsidR="00AF2D21">
              <w:t>;</w:t>
            </w:r>
          </w:p>
          <w:p w:rsidR="00B23201" w:rsidRDefault="00B23201" w:rsidP="003448E3">
            <w:pPr>
              <w:pStyle w:val="p12"/>
              <w:spacing w:before="0" w:beforeAutospacing="0" w:after="0" w:afterAutospacing="0"/>
              <w:ind w:left="851"/>
            </w:pPr>
            <w:r>
              <w:t>в) обратиться в участковую избирательную комиссию с заявлением для осуществления голосования вне помещения</w:t>
            </w:r>
            <w:r w:rsidR="00DE5CB4">
              <w:t xml:space="preserve"> для голосования</w:t>
            </w:r>
            <w:r w:rsidR="00AF2D21">
              <w:t>;</w:t>
            </w:r>
            <w:r w:rsidR="002439BA">
              <w:t xml:space="preserve">   </w:t>
            </w:r>
          </w:p>
          <w:p w:rsidR="00B23201" w:rsidRDefault="00B23201" w:rsidP="003448E3">
            <w:pPr>
              <w:pStyle w:val="p12"/>
              <w:spacing w:before="0" w:beforeAutospacing="0" w:after="0" w:afterAutospacing="0"/>
              <w:ind w:left="851"/>
            </w:pPr>
            <w:r>
              <w:t>г) направить свое волеизъявление по почте</w:t>
            </w:r>
            <w:r w:rsidR="00AF2D21">
              <w:t>.</w:t>
            </w:r>
          </w:p>
          <w:p w:rsidR="00C44DAE" w:rsidRDefault="00C44DAE" w:rsidP="003448E3">
            <w:pPr>
              <w:pStyle w:val="p13"/>
              <w:spacing w:before="0" w:beforeAutospacing="0" w:after="0" w:afterAutospacing="0"/>
              <w:ind w:left="851"/>
              <w:rPr>
                <w:rStyle w:val="s1"/>
              </w:rPr>
            </w:pPr>
          </w:p>
          <w:p w:rsidR="00A04902" w:rsidRPr="006510B0" w:rsidRDefault="00671B24" w:rsidP="003448E3">
            <w:pPr>
              <w:pStyle w:val="p12"/>
              <w:spacing w:before="0" w:beforeAutospacing="0" w:after="0" w:afterAutospacing="0"/>
              <w:ind w:left="851"/>
              <w:rPr>
                <w:b/>
              </w:rPr>
            </w:pPr>
            <w:r w:rsidRPr="006510B0">
              <w:rPr>
                <w:b/>
              </w:rPr>
              <w:t>25. Гражданин РФ, уполномоченный наблюдать за ходом выборов:</w:t>
            </w:r>
          </w:p>
          <w:p w:rsidR="00671B24" w:rsidRDefault="00671B24" w:rsidP="003448E3">
            <w:pPr>
              <w:pStyle w:val="p12"/>
              <w:spacing w:before="0" w:beforeAutospacing="0" w:after="0" w:afterAutospacing="0"/>
              <w:ind w:left="851"/>
            </w:pPr>
            <w:r>
              <w:t>а) консультант</w:t>
            </w:r>
            <w:r w:rsidR="00AF2D21">
              <w:t>;</w:t>
            </w:r>
          </w:p>
          <w:p w:rsidR="00671B24" w:rsidRDefault="00671B24" w:rsidP="003448E3">
            <w:pPr>
              <w:pStyle w:val="p12"/>
              <w:spacing w:before="0" w:beforeAutospacing="0" w:after="0" w:afterAutospacing="0"/>
              <w:ind w:left="851"/>
            </w:pPr>
            <w:r>
              <w:t>б) наблюдатель</w:t>
            </w:r>
            <w:r w:rsidR="00AF2D21">
              <w:t>;</w:t>
            </w:r>
            <w:r w:rsidR="002439BA">
              <w:t xml:space="preserve">  </w:t>
            </w:r>
          </w:p>
          <w:p w:rsidR="00E47FC0" w:rsidRPr="00551422" w:rsidRDefault="00671B24" w:rsidP="003448E3">
            <w:pPr>
              <w:pStyle w:val="p12"/>
              <w:spacing w:before="0" w:beforeAutospacing="0" w:after="0" w:afterAutospacing="0"/>
              <w:ind w:left="851"/>
            </w:pPr>
            <w:r>
              <w:t>в) член избир</w:t>
            </w:r>
            <w:r w:rsidR="00F87668">
              <w:t>ательной комиссии.</w:t>
            </w:r>
          </w:p>
        </w:tc>
        <w:tc>
          <w:tcPr>
            <w:tcW w:w="0" w:type="auto"/>
            <w:vAlign w:val="center"/>
          </w:tcPr>
          <w:p w:rsidR="00551422" w:rsidRPr="00551422" w:rsidRDefault="00551422" w:rsidP="003448E3">
            <w:pPr>
              <w:pStyle w:val="p14"/>
              <w:ind w:left="851"/>
            </w:pPr>
          </w:p>
        </w:tc>
      </w:tr>
    </w:tbl>
    <w:p w:rsidR="00AD3376" w:rsidRDefault="00AD3376" w:rsidP="003448E3">
      <w:pPr>
        <w:spacing w:after="0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E94238" w:rsidRPr="00AD3376" w:rsidRDefault="000E686B" w:rsidP="003448E3">
      <w:pPr>
        <w:spacing w:after="0"/>
        <w:ind w:left="851"/>
        <w:jc w:val="both"/>
        <w:rPr>
          <w:rFonts w:ascii="Times New Roman" w:hAnsi="Times New Roman"/>
          <w:b/>
          <w:sz w:val="28"/>
          <w:szCs w:val="24"/>
        </w:rPr>
      </w:pPr>
      <w:r w:rsidRPr="00AD3376">
        <w:rPr>
          <w:rFonts w:ascii="Times New Roman" w:hAnsi="Times New Roman"/>
          <w:b/>
          <w:sz w:val="28"/>
          <w:szCs w:val="24"/>
        </w:rPr>
        <w:t xml:space="preserve">Задание </w:t>
      </w:r>
      <w:r w:rsidRPr="00AD3376">
        <w:rPr>
          <w:rFonts w:ascii="Times New Roman" w:hAnsi="Times New Roman"/>
          <w:b/>
          <w:sz w:val="28"/>
          <w:szCs w:val="24"/>
          <w:lang w:val="en-US"/>
        </w:rPr>
        <w:t>II</w:t>
      </w:r>
      <w:r w:rsidRPr="00AD3376">
        <w:rPr>
          <w:rFonts w:ascii="Times New Roman" w:hAnsi="Times New Roman"/>
          <w:b/>
          <w:sz w:val="28"/>
          <w:szCs w:val="24"/>
        </w:rPr>
        <w:t xml:space="preserve">. Приведите в соответствие названия и определения </w:t>
      </w:r>
      <w:r w:rsidR="00E94238" w:rsidRPr="00AD3376">
        <w:rPr>
          <w:rFonts w:ascii="Times New Roman" w:hAnsi="Times New Roman"/>
          <w:b/>
          <w:sz w:val="28"/>
          <w:szCs w:val="24"/>
        </w:rPr>
        <w:t>(9 баллов).</w:t>
      </w:r>
    </w:p>
    <w:tbl>
      <w:tblPr>
        <w:tblStyle w:val="a4"/>
        <w:tblW w:w="0" w:type="auto"/>
        <w:tblInd w:w="675" w:type="dxa"/>
        <w:tblLook w:val="01E0" w:firstRow="1" w:lastRow="1" w:firstColumn="1" w:lastColumn="1" w:noHBand="0" w:noVBand="0"/>
      </w:tblPr>
      <w:tblGrid>
        <w:gridCol w:w="2703"/>
        <w:gridCol w:w="7019"/>
      </w:tblGrid>
      <w:tr w:rsidR="000E686B" w:rsidRPr="00E47FC0" w:rsidTr="00721B72">
        <w:tc>
          <w:tcPr>
            <w:tcW w:w="2552" w:type="dxa"/>
            <w:vAlign w:val="center"/>
          </w:tcPr>
          <w:p w:rsidR="000E686B" w:rsidRPr="00721B72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sz w:val="22"/>
                <w:szCs w:val="22"/>
              </w:rPr>
              <w:t>1. Избиратель</w:t>
            </w:r>
          </w:p>
        </w:tc>
        <w:tc>
          <w:tcPr>
            <w:tcW w:w="7019" w:type="dxa"/>
          </w:tcPr>
          <w:p w:rsidR="000E686B" w:rsidRPr="00721B72" w:rsidRDefault="000E686B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b/>
                <w:sz w:val="22"/>
                <w:szCs w:val="22"/>
              </w:rPr>
              <w:t>А.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078A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721B72">
              <w:rPr>
                <w:rFonts w:ascii="Times New Roman" w:hAnsi="Times New Roman"/>
                <w:sz w:val="22"/>
                <w:szCs w:val="22"/>
              </w:rPr>
              <w:t>Установленное</w:t>
            </w:r>
            <w:proofErr w:type="gramEnd"/>
            <w:r w:rsidRPr="00721B72">
              <w:rPr>
                <w:rFonts w:ascii="Times New Roman" w:hAnsi="Times New Roman"/>
                <w:sz w:val="22"/>
                <w:szCs w:val="22"/>
              </w:rPr>
              <w:t xml:space="preserve"> Конституцией или избирательным законом условия для получения или осуществления избирательного права.</w:t>
            </w:r>
          </w:p>
        </w:tc>
      </w:tr>
      <w:tr w:rsidR="000E686B" w:rsidRPr="00E47FC0" w:rsidTr="00721B72">
        <w:tc>
          <w:tcPr>
            <w:tcW w:w="2552" w:type="dxa"/>
            <w:vAlign w:val="center"/>
          </w:tcPr>
          <w:p w:rsidR="000E686B" w:rsidRPr="00721B72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sz w:val="22"/>
                <w:szCs w:val="22"/>
              </w:rPr>
              <w:t>2. Избирательные комиссии</w:t>
            </w:r>
          </w:p>
        </w:tc>
        <w:tc>
          <w:tcPr>
            <w:tcW w:w="7019" w:type="dxa"/>
          </w:tcPr>
          <w:p w:rsidR="000E686B" w:rsidRPr="00721B72" w:rsidRDefault="000E686B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b/>
                <w:sz w:val="22"/>
                <w:szCs w:val="22"/>
              </w:rPr>
              <w:t>Б.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078A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>Полномочный представитель населения в органах центральной или местной власти.</w:t>
            </w:r>
          </w:p>
        </w:tc>
      </w:tr>
      <w:tr w:rsidR="000E686B" w:rsidRPr="00E47FC0" w:rsidTr="00721B72">
        <w:tc>
          <w:tcPr>
            <w:tcW w:w="2552" w:type="dxa"/>
            <w:vAlign w:val="center"/>
          </w:tcPr>
          <w:p w:rsidR="000E686B" w:rsidRPr="00721B72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sz w:val="22"/>
                <w:szCs w:val="22"/>
              </w:rPr>
              <w:t>3. Избирательный ценз</w:t>
            </w:r>
          </w:p>
        </w:tc>
        <w:tc>
          <w:tcPr>
            <w:tcW w:w="7019" w:type="dxa"/>
          </w:tcPr>
          <w:p w:rsidR="000E686B" w:rsidRPr="00721B72" w:rsidRDefault="000E686B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b/>
                <w:sz w:val="22"/>
                <w:szCs w:val="22"/>
              </w:rPr>
              <w:t>В.</w:t>
            </w:r>
            <w:r w:rsidR="00A03AF1" w:rsidRPr="00721B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>Общественное объединение, устав которого предусматривает участие в выборах посредством выдвижения кандидатов.</w:t>
            </w:r>
          </w:p>
        </w:tc>
      </w:tr>
      <w:tr w:rsidR="000E686B" w:rsidRPr="00E47FC0" w:rsidTr="00721B72">
        <w:tc>
          <w:tcPr>
            <w:tcW w:w="2552" w:type="dxa"/>
            <w:vAlign w:val="center"/>
          </w:tcPr>
          <w:p w:rsidR="000E686B" w:rsidRPr="003448E3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3448E3">
              <w:rPr>
                <w:rFonts w:ascii="Times New Roman" w:hAnsi="Times New Roman"/>
                <w:sz w:val="22"/>
                <w:szCs w:val="22"/>
              </w:rPr>
              <w:t>4. Депутат</w:t>
            </w:r>
          </w:p>
        </w:tc>
        <w:tc>
          <w:tcPr>
            <w:tcW w:w="7019" w:type="dxa"/>
          </w:tcPr>
          <w:p w:rsidR="000E686B" w:rsidRPr="003448E3" w:rsidRDefault="000E686B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448E3">
              <w:rPr>
                <w:rFonts w:ascii="Times New Roman" w:hAnsi="Times New Roman"/>
                <w:b/>
                <w:sz w:val="22"/>
                <w:szCs w:val="22"/>
              </w:rPr>
              <w:t>Г</w:t>
            </w:r>
            <w:r w:rsidRPr="003448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078A9" w:rsidRPr="003448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48E3">
              <w:rPr>
                <w:rFonts w:ascii="Times New Roman" w:hAnsi="Times New Roman"/>
                <w:sz w:val="22"/>
                <w:szCs w:val="22"/>
              </w:rPr>
              <w:t>Право гражданина избирать и быть избранным в государственные органы.</w:t>
            </w:r>
          </w:p>
        </w:tc>
      </w:tr>
      <w:tr w:rsidR="000E686B" w:rsidRPr="00E47FC0" w:rsidTr="00721B72">
        <w:tc>
          <w:tcPr>
            <w:tcW w:w="2552" w:type="dxa"/>
            <w:vAlign w:val="center"/>
          </w:tcPr>
          <w:p w:rsidR="000E686B" w:rsidRPr="00721B72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sz w:val="22"/>
                <w:szCs w:val="22"/>
              </w:rPr>
              <w:t>5. Избирательное объединение</w:t>
            </w:r>
          </w:p>
        </w:tc>
        <w:tc>
          <w:tcPr>
            <w:tcW w:w="7019" w:type="dxa"/>
          </w:tcPr>
          <w:p w:rsidR="000E686B" w:rsidRPr="00721B72" w:rsidRDefault="000E686B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b/>
                <w:sz w:val="22"/>
                <w:szCs w:val="22"/>
              </w:rPr>
              <w:t>Д.</w:t>
            </w:r>
            <w:r w:rsidR="00F078A9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>Гражданин, обладающий активным избирательным правом.</w:t>
            </w:r>
          </w:p>
        </w:tc>
      </w:tr>
      <w:tr w:rsidR="000E686B" w:rsidRPr="00E47FC0" w:rsidTr="00721B72">
        <w:tc>
          <w:tcPr>
            <w:tcW w:w="2552" w:type="dxa"/>
            <w:vAlign w:val="center"/>
          </w:tcPr>
          <w:p w:rsidR="000E686B" w:rsidRPr="00721B72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sz w:val="22"/>
                <w:szCs w:val="22"/>
              </w:rPr>
              <w:t>6. Избирательное право</w:t>
            </w:r>
          </w:p>
        </w:tc>
        <w:tc>
          <w:tcPr>
            <w:tcW w:w="7019" w:type="dxa"/>
          </w:tcPr>
          <w:p w:rsidR="000E686B" w:rsidRPr="00721B72" w:rsidRDefault="00CC0095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b/>
                <w:sz w:val="22"/>
                <w:szCs w:val="22"/>
              </w:rPr>
              <w:t>Е.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 xml:space="preserve"> Наименьшее число голосов, необходимое для избрания одного депутата.</w:t>
            </w:r>
          </w:p>
        </w:tc>
      </w:tr>
      <w:tr w:rsidR="000E686B" w:rsidRPr="00E47FC0" w:rsidTr="00721B72">
        <w:tc>
          <w:tcPr>
            <w:tcW w:w="2552" w:type="dxa"/>
            <w:vAlign w:val="center"/>
          </w:tcPr>
          <w:p w:rsidR="000E686B" w:rsidRPr="00721B72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sz w:val="22"/>
                <w:szCs w:val="22"/>
              </w:rPr>
              <w:t>7. Избирательная квота</w:t>
            </w:r>
          </w:p>
        </w:tc>
        <w:tc>
          <w:tcPr>
            <w:tcW w:w="7019" w:type="dxa"/>
          </w:tcPr>
          <w:p w:rsidR="000E686B" w:rsidRPr="00721B72" w:rsidRDefault="000E686B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b/>
                <w:sz w:val="22"/>
                <w:szCs w:val="22"/>
              </w:rPr>
              <w:t>Ж.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 xml:space="preserve"> Территориальная единица, создаваемая для проведения голосования и подсчета голосов.</w:t>
            </w:r>
          </w:p>
        </w:tc>
      </w:tr>
      <w:tr w:rsidR="000E686B" w:rsidRPr="000E686B" w:rsidTr="00721B72">
        <w:tc>
          <w:tcPr>
            <w:tcW w:w="2552" w:type="dxa"/>
            <w:vAlign w:val="center"/>
          </w:tcPr>
          <w:p w:rsidR="000E686B" w:rsidRPr="00721B72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sz w:val="22"/>
                <w:szCs w:val="22"/>
              </w:rPr>
              <w:t>8. Избирательный участок</w:t>
            </w:r>
          </w:p>
        </w:tc>
        <w:tc>
          <w:tcPr>
            <w:tcW w:w="7019" w:type="dxa"/>
          </w:tcPr>
          <w:p w:rsidR="000E686B" w:rsidRPr="00721B72" w:rsidRDefault="000E686B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b/>
                <w:sz w:val="22"/>
                <w:szCs w:val="22"/>
              </w:rPr>
              <w:t>З.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 xml:space="preserve"> Комиссии, организующие проведение выборов на федеральном уровне, уровне Субъектов Федерации и местного самоуправления.</w:t>
            </w:r>
          </w:p>
        </w:tc>
      </w:tr>
      <w:tr w:rsidR="000E686B" w:rsidRPr="000E686B" w:rsidTr="00721B72">
        <w:tc>
          <w:tcPr>
            <w:tcW w:w="2552" w:type="dxa"/>
            <w:vAlign w:val="center"/>
          </w:tcPr>
          <w:p w:rsidR="000E686B" w:rsidRPr="00721B72" w:rsidRDefault="000E686B" w:rsidP="003448E3">
            <w:pPr>
              <w:ind w:left="851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sz w:val="22"/>
                <w:szCs w:val="22"/>
              </w:rPr>
              <w:t>9.Избирательный бюллетень</w:t>
            </w:r>
          </w:p>
        </w:tc>
        <w:tc>
          <w:tcPr>
            <w:tcW w:w="7019" w:type="dxa"/>
          </w:tcPr>
          <w:p w:rsidR="000E686B" w:rsidRPr="00721B72" w:rsidRDefault="000E686B" w:rsidP="003448E3">
            <w:pPr>
              <w:ind w:left="85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1B72">
              <w:rPr>
                <w:rFonts w:ascii="Times New Roman" w:hAnsi="Times New Roman"/>
                <w:b/>
                <w:sz w:val="22"/>
                <w:szCs w:val="22"/>
              </w:rPr>
              <w:t>И.</w:t>
            </w:r>
            <w:r w:rsidR="00F078A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1B72">
              <w:rPr>
                <w:rFonts w:ascii="Times New Roman" w:hAnsi="Times New Roman"/>
                <w:sz w:val="22"/>
                <w:szCs w:val="22"/>
              </w:rPr>
              <w:t xml:space="preserve"> Избирательный документ для тайного голосования утвержденной формы.</w:t>
            </w:r>
          </w:p>
        </w:tc>
      </w:tr>
    </w:tbl>
    <w:p w:rsidR="00C474A9" w:rsidRDefault="00C474A9" w:rsidP="003448E3">
      <w:pPr>
        <w:spacing w:after="0"/>
        <w:ind w:left="851"/>
        <w:jc w:val="both"/>
        <w:rPr>
          <w:rFonts w:ascii="Times New Roman" w:hAnsi="Times New Roman"/>
          <w:b/>
          <w:sz w:val="28"/>
          <w:szCs w:val="28"/>
        </w:rPr>
      </w:pPr>
    </w:p>
    <w:p w:rsidR="00E94238" w:rsidRPr="00721B72" w:rsidRDefault="00E47FC0" w:rsidP="003448E3">
      <w:pPr>
        <w:spacing w:after="0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721B72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721B72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721B72">
        <w:rPr>
          <w:rFonts w:ascii="Times New Roman" w:hAnsi="Times New Roman"/>
          <w:b/>
          <w:sz w:val="24"/>
          <w:szCs w:val="24"/>
        </w:rPr>
        <w:t xml:space="preserve">. </w:t>
      </w:r>
      <w:r w:rsidRPr="00721B72">
        <w:rPr>
          <w:rFonts w:ascii="Times New Roman" w:eastAsia="Times New Roman" w:hAnsi="Times New Roman"/>
          <w:b/>
          <w:sz w:val="24"/>
          <w:szCs w:val="24"/>
          <w:lang w:eastAsia="ru-RU"/>
        </w:rPr>
        <w:t>Творческий конкурс.</w:t>
      </w:r>
      <w:r w:rsidR="00E94238" w:rsidRPr="00721B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D3376" w:rsidRPr="00721B72">
        <w:rPr>
          <w:rFonts w:ascii="Times New Roman" w:hAnsi="Times New Roman"/>
          <w:b/>
          <w:sz w:val="24"/>
          <w:szCs w:val="24"/>
        </w:rPr>
        <w:t>(</w:t>
      </w:r>
      <w:r w:rsidR="00E94238" w:rsidRPr="00721B72">
        <w:rPr>
          <w:rFonts w:ascii="Times New Roman" w:hAnsi="Times New Roman"/>
          <w:b/>
          <w:sz w:val="24"/>
          <w:szCs w:val="24"/>
        </w:rPr>
        <w:t>1 балл).</w:t>
      </w:r>
    </w:p>
    <w:p w:rsidR="00F3786F" w:rsidRPr="00721B72" w:rsidRDefault="00E47FC0" w:rsidP="003448E3">
      <w:pPr>
        <w:ind w:left="851"/>
        <w:rPr>
          <w:rFonts w:ascii="Times New Roman" w:eastAsiaTheme="minorHAnsi" w:hAnsi="Times New Roman"/>
          <w:b/>
          <w:i/>
          <w:sz w:val="24"/>
          <w:szCs w:val="24"/>
          <w:u w:val="single"/>
        </w:rPr>
      </w:pPr>
      <w:r w:rsidRPr="00721B72">
        <w:rPr>
          <w:rFonts w:ascii="Times New Roman" w:eastAsia="Times New Roman" w:hAnsi="Times New Roman"/>
          <w:sz w:val="24"/>
          <w:szCs w:val="24"/>
          <w:lang w:eastAsia="ru-RU"/>
        </w:rPr>
        <w:t>Напишите лозунг</w:t>
      </w:r>
      <w:r w:rsidR="00AD3376" w:rsidRPr="00721B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1B7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AD3376" w:rsidRPr="00721B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1B72">
        <w:rPr>
          <w:rFonts w:ascii="Times New Roman" w:eastAsia="Times New Roman" w:hAnsi="Times New Roman"/>
          <w:sz w:val="24"/>
          <w:szCs w:val="24"/>
          <w:lang w:eastAsia="ru-RU"/>
        </w:rPr>
        <w:t>обращение к  молодым избирателям, направленный на привлечение к активному участию в выборах.</w:t>
      </w:r>
      <w:bookmarkStart w:id="0" w:name="_GoBack"/>
      <w:bookmarkEnd w:id="0"/>
    </w:p>
    <w:sectPr w:rsidR="00F3786F" w:rsidRPr="00721B72" w:rsidSect="00C474A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6249"/>
    <w:multiLevelType w:val="hybridMultilevel"/>
    <w:tmpl w:val="4B102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257BD"/>
    <w:multiLevelType w:val="hybridMultilevel"/>
    <w:tmpl w:val="5D725DF8"/>
    <w:lvl w:ilvl="0" w:tplc="3EB65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F4021"/>
    <w:multiLevelType w:val="hybridMultilevel"/>
    <w:tmpl w:val="8C88D46A"/>
    <w:lvl w:ilvl="0" w:tplc="D8C80C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4279"/>
    <w:rsid w:val="000E686B"/>
    <w:rsid w:val="00111BE6"/>
    <w:rsid w:val="001269A3"/>
    <w:rsid w:val="001B296B"/>
    <w:rsid w:val="001E13BD"/>
    <w:rsid w:val="001F0050"/>
    <w:rsid w:val="0023234A"/>
    <w:rsid w:val="002439BA"/>
    <w:rsid w:val="00246914"/>
    <w:rsid w:val="00253FD0"/>
    <w:rsid w:val="002638E4"/>
    <w:rsid w:val="002D4C36"/>
    <w:rsid w:val="002F143B"/>
    <w:rsid w:val="003448E3"/>
    <w:rsid w:val="003B2D63"/>
    <w:rsid w:val="003E1DDE"/>
    <w:rsid w:val="00403E16"/>
    <w:rsid w:val="00411750"/>
    <w:rsid w:val="00423796"/>
    <w:rsid w:val="00486B2E"/>
    <w:rsid w:val="004B5FF9"/>
    <w:rsid w:val="005048B3"/>
    <w:rsid w:val="00526228"/>
    <w:rsid w:val="00551422"/>
    <w:rsid w:val="005668D8"/>
    <w:rsid w:val="005D609C"/>
    <w:rsid w:val="00640608"/>
    <w:rsid w:val="006510B0"/>
    <w:rsid w:val="006618ED"/>
    <w:rsid w:val="00671B24"/>
    <w:rsid w:val="00673FB6"/>
    <w:rsid w:val="006E3C9A"/>
    <w:rsid w:val="006E531B"/>
    <w:rsid w:val="00721B72"/>
    <w:rsid w:val="00741B27"/>
    <w:rsid w:val="00764114"/>
    <w:rsid w:val="00765466"/>
    <w:rsid w:val="007E4CF5"/>
    <w:rsid w:val="00815EFB"/>
    <w:rsid w:val="00890BC8"/>
    <w:rsid w:val="008A71CE"/>
    <w:rsid w:val="008D6096"/>
    <w:rsid w:val="0092052D"/>
    <w:rsid w:val="00923160"/>
    <w:rsid w:val="009D45A4"/>
    <w:rsid w:val="00A03AF1"/>
    <w:rsid w:val="00A04902"/>
    <w:rsid w:val="00A26C5F"/>
    <w:rsid w:val="00A729B1"/>
    <w:rsid w:val="00A9219A"/>
    <w:rsid w:val="00A93044"/>
    <w:rsid w:val="00AD3376"/>
    <w:rsid w:val="00AF2D21"/>
    <w:rsid w:val="00AF7485"/>
    <w:rsid w:val="00B23201"/>
    <w:rsid w:val="00BA3657"/>
    <w:rsid w:val="00BA7AFA"/>
    <w:rsid w:val="00BC0D04"/>
    <w:rsid w:val="00C20BA3"/>
    <w:rsid w:val="00C27E92"/>
    <w:rsid w:val="00C44DAE"/>
    <w:rsid w:val="00C474A9"/>
    <w:rsid w:val="00C704EA"/>
    <w:rsid w:val="00C870C7"/>
    <w:rsid w:val="00CC0095"/>
    <w:rsid w:val="00CE7B1C"/>
    <w:rsid w:val="00D4632D"/>
    <w:rsid w:val="00D63053"/>
    <w:rsid w:val="00D63BFE"/>
    <w:rsid w:val="00DA519E"/>
    <w:rsid w:val="00DB4279"/>
    <w:rsid w:val="00DC07C5"/>
    <w:rsid w:val="00DE5CB4"/>
    <w:rsid w:val="00E417E4"/>
    <w:rsid w:val="00E463AD"/>
    <w:rsid w:val="00E47FC0"/>
    <w:rsid w:val="00E94238"/>
    <w:rsid w:val="00ED6D05"/>
    <w:rsid w:val="00F0761E"/>
    <w:rsid w:val="00F078A9"/>
    <w:rsid w:val="00F102DD"/>
    <w:rsid w:val="00F34335"/>
    <w:rsid w:val="00F3786F"/>
    <w:rsid w:val="00F87668"/>
    <w:rsid w:val="00FB7226"/>
    <w:rsid w:val="00FE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551422"/>
  </w:style>
  <w:style w:type="paragraph" w:customStyle="1" w:styleId="p12">
    <w:name w:val="p12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729B1"/>
    <w:pPr>
      <w:ind w:left="720"/>
      <w:contextualSpacing/>
    </w:pPr>
  </w:style>
  <w:style w:type="table" w:styleId="a4">
    <w:name w:val="Table Grid"/>
    <w:basedOn w:val="a1"/>
    <w:rsid w:val="000E6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053"/>
    <w:rPr>
      <w:rFonts w:ascii="Tahoma" w:eastAsia="Calibri" w:hAnsi="Tahoma" w:cs="Tahoma"/>
      <w:sz w:val="16"/>
      <w:szCs w:val="16"/>
    </w:rPr>
  </w:style>
  <w:style w:type="character" w:customStyle="1" w:styleId="submenu-table">
    <w:name w:val="submenu-table"/>
    <w:rsid w:val="006E3C9A"/>
  </w:style>
  <w:style w:type="character" w:customStyle="1" w:styleId="a7">
    <w:name w:val="Гипертекстовая ссылка"/>
    <w:basedOn w:val="a0"/>
    <w:rsid w:val="00741B27"/>
    <w:rPr>
      <w:b/>
      <w:bCs/>
      <w:color w:val="008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551422"/>
  </w:style>
  <w:style w:type="paragraph" w:customStyle="1" w:styleId="p12">
    <w:name w:val="p12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729B1"/>
    <w:pPr>
      <w:ind w:left="720"/>
      <w:contextualSpacing/>
    </w:pPr>
  </w:style>
  <w:style w:type="table" w:styleId="a4">
    <w:name w:val="Table Grid"/>
    <w:basedOn w:val="a1"/>
    <w:rsid w:val="000E6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053"/>
    <w:rPr>
      <w:rFonts w:ascii="Tahoma" w:eastAsia="Calibri" w:hAnsi="Tahoma" w:cs="Tahoma"/>
      <w:sz w:val="16"/>
      <w:szCs w:val="16"/>
    </w:rPr>
  </w:style>
  <w:style w:type="character" w:customStyle="1" w:styleId="submenu-table">
    <w:name w:val="submenu-table"/>
    <w:rsid w:val="006E3C9A"/>
  </w:style>
  <w:style w:type="character" w:customStyle="1" w:styleId="a7">
    <w:name w:val="Гипертекстовая ссылка"/>
    <w:basedOn w:val="a0"/>
    <w:rsid w:val="00741B27"/>
    <w:rPr>
      <w:b/>
      <w:bCs/>
      <w:color w:val="008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8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9E38A-4F5A-451B-9EC1-F28840E6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Вечеринская Ирина</dc:creator>
  <cp:lastModifiedBy>Rasskazova</cp:lastModifiedBy>
  <cp:revision>18</cp:revision>
  <cp:lastPrinted>2013-11-27T14:20:00Z</cp:lastPrinted>
  <dcterms:created xsi:type="dcterms:W3CDTF">2013-11-27T12:26:00Z</dcterms:created>
  <dcterms:modified xsi:type="dcterms:W3CDTF">2014-11-14T10:57:00Z</dcterms:modified>
</cp:coreProperties>
</file>